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D2D6" w14:textId="77777777" w:rsidR="003722A4" w:rsidRDefault="003722A4" w:rsidP="00E879C1">
      <w:pPr>
        <w:jc w:val="center"/>
        <w:rPr>
          <w:rFonts w:ascii="Arial" w:eastAsia="Calibri" w:hAnsi="Arial" w:cs="Arial"/>
          <w:b/>
          <w:bCs/>
        </w:rPr>
      </w:pPr>
    </w:p>
    <w:p w14:paraId="20010FE6" w14:textId="3B8D2583" w:rsidR="00C7326A" w:rsidRPr="003722A4" w:rsidRDefault="00C7326A" w:rsidP="00E879C1">
      <w:pPr>
        <w:jc w:val="center"/>
        <w:rPr>
          <w:b/>
          <w:sz w:val="24"/>
          <w:szCs w:val="24"/>
        </w:rPr>
      </w:pPr>
      <w:r w:rsidRPr="003722A4">
        <w:rPr>
          <w:rFonts w:ascii="Arial" w:eastAsia="Calibri" w:hAnsi="Arial" w:cs="Arial"/>
          <w:b/>
          <w:bCs/>
          <w:sz w:val="28"/>
          <w:szCs w:val="28"/>
        </w:rPr>
        <w:t xml:space="preserve">Associação de Pais e Encarregados de Educação dos Alunos da </w:t>
      </w:r>
      <w:r w:rsidRPr="003722A4">
        <w:rPr>
          <w:rFonts w:ascii="Arial" w:eastAsia="Calibri" w:hAnsi="Arial" w:cs="Arial"/>
          <w:b/>
          <w:sz w:val="28"/>
          <w:szCs w:val="28"/>
        </w:rPr>
        <w:t>Escola Secundária Vitorino Nemésio</w:t>
      </w:r>
      <w:r w:rsidRPr="003722A4">
        <w:rPr>
          <w:b/>
          <w:sz w:val="24"/>
          <w:szCs w:val="24"/>
        </w:rPr>
        <w:t xml:space="preserve"> </w:t>
      </w:r>
    </w:p>
    <w:p w14:paraId="63CBA3B9" w14:textId="21DD9640" w:rsidR="00C7326A" w:rsidRDefault="002A322A" w:rsidP="005831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22A4">
        <w:rPr>
          <w:rFonts w:ascii="Arial" w:hAnsi="Arial" w:cs="Arial"/>
          <w:b/>
          <w:bCs/>
          <w:sz w:val="28"/>
          <w:szCs w:val="28"/>
        </w:rPr>
        <w:t xml:space="preserve">CANDIDATURA </w:t>
      </w:r>
      <w:r w:rsidR="00AA5CD6" w:rsidRPr="003722A4">
        <w:rPr>
          <w:rFonts w:ascii="Arial" w:hAnsi="Arial" w:cs="Arial"/>
          <w:b/>
          <w:bCs/>
          <w:sz w:val="28"/>
          <w:szCs w:val="28"/>
        </w:rPr>
        <w:t xml:space="preserve">DE LISTAS </w:t>
      </w:r>
      <w:r w:rsidRPr="003722A4">
        <w:rPr>
          <w:rFonts w:ascii="Arial" w:hAnsi="Arial" w:cs="Arial"/>
          <w:b/>
          <w:bCs/>
          <w:sz w:val="28"/>
          <w:szCs w:val="28"/>
        </w:rPr>
        <w:t>NO ÂMBI</w:t>
      </w:r>
      <w:r w:rsidR="00D93E0B" w:rsidRPr="003722A4">
        <w:rPr>
          <w:rFonts w:ascii="Arial" w:hAnsi="Arial" w:cs="Arial"/>
          <w:b/>
          <w:bCs/>
          <w:sz w:val="28"/>
          <w:szCs w:val="28"/>
        </w:rPr>
        <w:t xml:space="preserve">TO DA ASSEMBLEIA ELEITORAL DE </w:t>
      </w:r>
      <w:r w:rsidR="002819FF" w:rsidRPr="002819FF">
        <w:rPr>
          <w:rFonts w:ascii="Arial" w:hAnsi="Arial" w:cs="Arial"/>
          <w:b/>
          <w:bCs/>
          <w:sz w:val="28"/>
          <w:szCs w:val="28"/>
        </w:rPr>
        <w:t>0</w:t>
      </w:r>
      <w:r w:rsidR="00070337">
        <w:rPr>
          <w:rFonts w:ascii="Arial" w:hAnsi="Arial" w:cs="Arial"/>
          <w:b/>
          <w:bCs/>
          <w:sz w:val="28"/>
          <w:szCs w:val="28"/>
        </w:rPr>
        <w:t>7</w:t>
      </w:r>
      <w:r w:rsidRPr="002819FF">
        <w:rPr>
          <w:rFonts w:ascii="Arial" w:hAnsi="Arial" w:cs="Arial"/>
          <w:b/>
          <w:bCs/>
          <w:sz w:val="28"/>
          <w:szCs w:val="28"/>
        </w:rPr>
        <w:t>/11/20</w:t>
      </w:r>
      <w:r w:rsidR="006A3731" w:rsidRPr="002819FF">
        <w:rPr>
          <w:rFonts w:ascii="Arial" w:hAnsi="Arial" w:cs="Arial"/>
          <w:b/>
          <w:bCs/>
          <w:sz w:val="28"/>
          <w:szCs w:val="28"/>
        </w:rPr>
        <w:t>2</w:t>
      </w:r>
      <w:r w:rsidR="00070337">
        <w:rPr>
          <w:rFonts w:ascii="Arial" w:hAnsi="Arial" w:cs="Arial"/>
          <w:b/>
          <w:bCs/>
          <w:sz w:val="28"/>
          <w:szCs w:val="28"/>
        </w:rPr>
        <w:t>2</w:t>
      </w:r>
    </w:p>
    <w:p w14:paraId="380B8BD3" w14:textId="77777777" w:rsidR="003722A4" w:rsidRPr="003722A4" w:rsidRDefault="003722A4" w:rsidP="005831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54E0C1" w14:textId="3B930E23" w:rsidR="00C7326A" w:rsidRPr="00CE2A3F" w:rsidRDefault="00C7326A" w:rsidP="00CE2A3F">
      <w:pPr>
        <w:ind w:left="240" w:hanging="240"/>
        <w:jc w:val="both"/>
        <w:rPr>
          <w:rFonts w:ascii="Arial" w:hAnsi="Arial" w:cs="Arial"/>
          <w:sz w:val="20"/>
          <w:szCs w:val="20"/>
        </w:rPr>
      </w:pPr>
      <w:r w:rsidRPr="00C2763D">
        <w:rPr>
          <w:rFonts w:ascii="Arial" w:eastAsia="Calibri" w:hAnsi="Arial" w:cs="Arial"/>
          <w:sz w:val="20"/>
          <w:szCs w:val="20"/>
        </w:rPr>
        <w:t xml:space="preserve">As listas candidatas </w:t>
      </w:r>
      <w:r>
        <w:rPr>
          <w:rFonts w:ascii="Arial" w:hAnsi="Arial" w:cs="Arial"/>
          <w:sz w:val="20"/>
          <w:szCs w:val="20"/>
        </w:rPr>
        <w:t>deverão ser entregues à</w:t>
      </w:r>
      <w:r w:rsidR="00CE2A3F">
        <w:rPr>
          <w:rFonts w:ascii="Arial" w:hAnsi="Arial" w:cs="Arial"/>
          <w:sz w:val="20"/>
          <w:szCs w:val="20"/>
        </w:rPr>
        <w:t xml:space="preserve"> </w:t>
      </w:r>
      <w:r w:rsidR="00CE2A3F" w:rsidRPr="00C2763D">
        <w:rPr>
          <w:rFonts w:ascii="Arial" w:hAnsi="Arial" w:cs="Arial"/>
          <w:sz w:val="20"/>
          <w:szCs w:val="20"/>
        </w:rPr>
        <w:t>Comissão Eleitoral</w:t>
      </w:r>
      <w:r w:rsidR="00CE2A3F">
        <w:rPr>
          <w:rFonts w:ascii="Arial" w:hAnsi="Arial" w:cs="Arial"/>
          <w:sz w:val="20"/>
          <w:szCs w:val="20"/>
        </w:rPr>
        <w:t xml:space="preserve"> (e-mail: </w:t>
      </w:r>
      <w:proofErr w:type="gramStart"/>
      <w:r w:rsidR="00CE2A3F" w:rsidRPr="00CE2A3F">
        <w:rPr>
          <w:rFonts w:ascii="Arial" w:hAnsi="Arial" w:cs="Arial"/>
          <w:b/>
          <w:bCs/>
          <w:sz w:val="20"/>
          <w:szCs w:val="20"/>
        </w:rPr>
        <w:t>associação.pais.esvn@gmail.com</w:t>
      </w:r>
      <w:proofErr w:type="gramEnd"/>
      <w:r w:rsidR="00CE2A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até 10 dias úteis antes do a</w:t>
      </w:r>
      <w:r w:rsidRPr="00C2763D">
        <w:rPr>
          <w:rFonts w:ascii="Arial" w:eastAsia="Calibri" w:hAnsi="Arial" w:cs="Arial"/>
          <w:sz w:val="20"/>
          <w:szCs w:val="20"/>
        </w:rPr>
        <w:t>to eleitoral</w:t>
      </w:r>
      <w:r w:rsidR="00070337">
        <w:rPr>
          <w:rFonts w:ascii="Arial" w:eastAsia="Calibri" w:hAnsi="Arial" w:cs="Arial"/>
          <w:sz w:val="20"/>
          <w:szCs w:val="20"/>
        </w:rPr>
        <w:t xml:space="preserve"> (7 de novembro)</w:t>
      </w:r>
      <w:r w:rsidRPr="00C2763D">
        <w:rPr>
          <w:rFonts w:ascii="Arial" w:eastAsia="Calibri" w:hAnsi="Arial" w:cs="Arial"/>
          <w:sz w:val="20"/>
          <w:szCs w:val="20"/>
        </w:rPr>
        <w:t>.</w:t>
      </w:r>
    </w:p>
    <w:p w14:paraId="513EF8D8" w14:textId="77777777" w:rsidR="00C7326A" w:rsidRPr="00C2763D" w:rsidRDefault="00C7326A" w:rsidP="00CE2A3F">
      <w:pPr>
        <w:jc w:val="both"/>
        <w:rPr>
          <w:rFonts w:ascii="Arial" w:eastAsia="Calibri" w:hAnsi="Arial" w:cs="Arial"/>
          <w:sz w:val="20"/>
          <w:szCs w:val="20"/>
        </w:rPr>
      </w:pPr>
      <w:r w:rsidRPr="00C2763D">
        <w:rPr>
          <w:rFonts w:ascii="Arial" w:eastAsia="Calibri" w:hAnsi="Arial" w:cs="Arial"/>
          <w:sz w:val="20"/>
          <w:szCs w:val="20"/>
        </w:rPr>
        <w:t xml:space="preserve">As candidaturas </w:t>
      </w:r>
      <w:r>
        <w:rPr>
          <w:rFonts w:ascii="Arial" w:hAnsi="Arial" w:cs="Arial"/>
          <w:sz w:val="20"/>
          <w:szCs w:val="20"/>
        </w:rPr>
        <w:t xml:space="preserve">só podem integrar </w:t>
      </w:r>
      <w:r>
        <w:rPr>
          <w:rFonts w:ascii="Arial" w:hAnsi="Arial" w:cs="Arial"/>
          <w:sz w:val="20"/>
        </w:rPr>
        <w:t>pais e encarregados de educação de alunos matriculados na ESVN.</w:t>
      </w:r>
    </w:p>
    <w:p w14:paraId="77DD612A" w14:textId="77777777" w:rsidR="00C7326A" w:rsidRPr="00C2763D" w:rsidRDefault="00C7326A" w:rsidP="00C7326A">
      <w:pPr>
        <w:ind w:left="240" w:hanging="2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Qualquer membro efe</w:t>
      </w:r>
      <w:r w:rsidRPr="00C2763D">
        <w:rPr>
          <w:rFonts w:ascii="Arial" w:eastAsia="Calibri" w:hAnsi="Arial" w:cs="Arial"/>
          <w:sz w:val="20"/>
          <w:szCs w:val="20"/>
        </w:rPr>
        <w:t>tivo pode ser subscritor da sua própria candidatura, mas é-lhe interdito subscrever mais de uma lista.</w:t>
      </w:r>
    </w:p>
    <w:p w14:paraId="02E57B47" w14:textId="77777777" w:rsidR="00C7326A" w:rsidRDefault="00C7326A" w:rsidP="00C7326A">
      <w:pPr>
        <w:ind w:left="240" w:hanging="2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As candidaturas deverão incluir onze membros efetivos, relativos aos cargos que se apresentam:</w:t>
      </w:r>
    </w:p>
    <w:p w14:paraId="38B6FF60" w14:textId="77777777" w:rsidR="00C7326A" w:rsidRPr="00C7326A" w:rsidRDefault="009C0AF1" w:rsidP="00C7326A">
      <w:pPr>
        <w:spacing w:after="160" w:line="259" w:lineRule="auto"/>
        <w:ind w:left="1156" w:hanging="115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C7326A" w:rsidRPr="00C7326A">
        <w:rPr>
          <w:rFonts w:ascii="Arial" w:eastAsia="Calibri" w:hAnsi="Arial" w:cs="Arial"/>
          <w:sz w:val="20"/>
          <w:szCs w:val="20"/>
        </w:rPr>
        <w:t>ASSEMBLEIA GERAL DA APESVN</w:t>
      </w:r>
      <w:r w:rsidR="00C7326A">
        <w:rPr>
          <w:rFonts w:ascii="Arial" w:eastAsia="Calibri" w:hAnsi="Arial" w:cs="Arial"/>
          <w:sz w:val="20"/>
          <w:szCs w:val="20"/>
        </w:rPr>
        <w:t xml:space="preserve"> - um presidente e dois secretários</w:t>
      </w:r>
    </w:p>
    <w:p w14:paraId="5F6FE2A3" w14:textId="018863A7" w:rsidR="009C0AF1" w:rsidRDefault="009C0AF1" w:rsidP="009C0AF1">
      <w:pPr>
        <w:spacing w:after="160" w:line="259" w:lineRule="auto"/>
        <w:ind w:left="3969" w:hanging="396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C7326A" w:rsidRPr="00C7326A">
        <w:rPr>
          <w:rFonts w:ascii="Arial" w:eastAsia="Calibri" w:hAnsi="Arial" w:cs="Arial"/>
          <w:sz w:val="20"/>
          <w:szCs w:val="20"/>
        </w:rPr>
        <w:t>CONSELHO EXECUTIVO DA APESVN</w:t>
      </w:r>
      <w:r>
        <w:rPr>
          <w:rFonts w:ascii="Arial" w:eastAsia="Calibri" w:hAnsi="Arial" w:cs="Arial"/>
          <w:sz w:val="20"/>
          <w:szCs w:val="20"/>
        </w:rPr>
        <w:t xml:space="preserve"> - um presidente, um vice-presidente, um secretário,</w:t>
      </w:r>
      <w:r w:rsidR="00892B0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um tesoureiro e um vogal</w:t>
      </w:r>
    </w:p>
    <w:p w14:paraId="6256731C" w14:textId="77777777" w:rsidR="00C7326A" w:rsidRDefault="009C0AF1" w:rsidP="009C0AF1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C7326A" w:rsidRPr="00C7326A">
        <w:rPr>
          <w:rFonts w:ascii="Arial" w:eastAsia="Calibri" w:hAnsi="Arial" w:cs="Arial"/>
          <w:sz w:val="20"/>
          <w:szCs w:val="20"/>
        </w:rPr>
        <w:t>CONSELHO FISCAL DA APESVN</w:t>
      </w:r>
      <w:r>
        <w:rPr>
          <w:rFonts w:ascii="Arial" w:eastAsia="Calibri" w:hAnsi="Arial" w:cs="Arial"/>
          <w:sz w:val="20"/>
          <w:szCs w:val="20"/>
        </w:rPr>
        <w:t xml:space="preserve"> - um presidente e dois vogais</w:t>
      </w:r>
    </w:p>
    <w:p w14:paraId="298AE898" w14:textId="77777777" w:rsidR="008E5DC5" w:rsidRPr="00C2763D" w:rsidRDefault="008E5DC5" w:rsidP="008E5DC5">
      <w:pPr>
        <w:ind w:left="240" w:hanging="2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</w:t>
      </w:r>
      <w:r w:rsidRPr="00C2763D">
        <w:rPr>
          <w:rFonts w:ascii="Arial" w:eastAsia="Calibri" w:hAnsi="Arial" w:cs="Arial"/>
          <w:sz w:val="20"/>
          <w:szCs w:val="20"/>
        </w:rPr>
        <w:t>s candidaturas deverão ser acompanhadas de decl</w:t>
      </w:r>
      <w:r>
        <w:rPr>
          <w:rFonts w:ascii="Arial" w:hAnsi="Arial" w:cs="Arial"/>
          <w:sz w:val="20"/>
          <w:szCs w:val="20"/>
        </w:rPr>
        <w:t>aração do associado proposto, na</w:t>
      </w:r>
      <w:r w:rsidRPr="00C2763D">
        <w:rPr>
          <w:rFonts w:ascii="Arial" w:eastAsia="Calibri" w:hAnsi="Arial" w:cs="Arial"/>
          <w:sz w:val="20"/>
          <w:szCs w:val="20"/>
        </w:rPr>
        <w:t xml:space="preserve"> qual se confirme a aceitação do cargo para que é candidato.</w:t>
      </w:r>
    </w:p>
    <w:p w14:paraId="5109C684" w14:textId="0FACBB7E" w:rsidR="00C7326A" w:rsidRPr="00C2763D" w:rsidRDefault="00C7326A" w:rsidP="00C7326A">
      <w:pPr>
        <w:ind w:left="240" w:hanging="240"/>
        <w:jc w:val="both"/>
        <w:rPr>
          <w:rFonts w:ascii="Arial" w:eastAsia="Calibri" w:hAnsi="Arial" w:cs="Arial"/>
          <w:sz w:val="20"/>
          <w:szCs w:val="20"/>
        </w:rPr>
      </w:pPr>
      <w:r w:rsidRPr="00C2763D">
        <w:rPr>
          <w:rFonts w:ascii="Arial" w:eastAsia="Calibri" w:hAnsi="Arial" w:cs="Arial"/>
          <w:sz w:val="20"/>
          <w:szCs w:val="20"/>
        </w:rPr>
        <w:t>Será obrigatório, com a apresentação da lista, esta v</w:t>
      </w:r>
      <w:r>
        <w:rPr>
          <w:rFonts w:ascii="Arial" w:hAnsi="Arial" w:cs="Arial"/>
          <w:sz w:val="20"/>
          <w:szCs w:val="20"/>
        </w:rPr>
        <w:t xml:space="preserve">ir acompanhada de um </w:t>
      </w:r>
      <w:r w:rsidR="00FA0F4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lano de </w:t>
      </w:r>
      <w:r w:rsidR="00FA0F43">
        <w:rPr>
          <w:rFonts w:ascii="Arial" w:hAnsi="Arial" w:cs="Arial"/>
          <w:sz w:val="20"/>
          <w:szCs w:val="20"/>
        </w:rPr>
        <w:t>a</w:t>
      </w:r>
      <w:r w:rsidRPr="00C2763D">
        <w:rPr>
          <w:rFonts w:ascii="Arial" w:eastAsia="Calibri" w:hAnsi="Arial" w:cs="Arial"/>
          <w:sz w:val="20"/>
          <w:szCs w:val="20"/>
        </w:rPr>
        <w:t>tividades para o mandato a que se candidata.</w:t>
      </w:r>
    </w:p>
    <w:p w14:paraId="6010ED0E" w14:textId="2DFFF6AB" w:rsidR="00AC4D80" w:rsidRDefault="00C7326A" w:rsidP="00E879C1">
      <w:pPr>
        <w:ind w:left="240" w:hanging="240"/>
        <w:jc w:val="both"/>
        <w:rPr>
          <w:rFonts w:ascii="Arial" w:eastAsia="Calibri" w:hAnsi="Arial" w:cs="Arial"/>
          <w:sz w:val="20"/>
          <w:szCs w:val="20"/>
        </w:rPr>
      </w:pPr>
      <w:r w:rsidRPr="00C2763D">
        <w:rPr>
          <w:rFonts w:ascii="Arial" w:eastAsia="Calibri" w:hAnsi="Arial" w:cs="Arial"/>
          <w:sz w:val="20"/>
          <w:szCs w:val="20"/>
        </w:rPr>
        <w:t>Na apresentação das candidaturas, os proponentes deverão indicar qual de entre eles será o mandatário da lista e exercerá as funções de vogal verificador, fazendo, como observador, parte da Comissão Eleitoral.</w:t>
      </w:r>
    </w:p>
    <w:p w14:paraId="4FA6CFDE" w14:textId="77777777" w:rsidR="003722A4" w:rsidRPr="00E879C1" w:rsidRDefault="003722A4" w:rsidP="00E879C1">
      <w:pPr>
        <w:ind w:left="240" w:hanging="240"/>
        <w:jc w:val="both"/>
        <w:rPr>
          <w:rFonts w:ascii="Arial" w:eastAsia="Calibri" w:hAnsi="Arial" w:cs="Arial"/>
          <w:sz w:val="20"/>
          <w:szCs w:val="20"/>
        </w:rPr>
      </w:pPr>
    </w:p>
    <w:p w14:paraId="67ECC7D6" w14:textId="5EC3F93A" w:rsidR="00AC4D80" w:rsidRDefault="00D93E0B" w:rsidP="00E879C1">
      <w:pPr>
        <w:spacing w:after="0" w:line="240" w:lineRule="auto"/>
        <w:jc w:val="right"/>
      </w:pPr>
      <w:r>
        <w:t xml:space="preserve">Praia da Vitória, </w:t>
      </w:r>
      <w:r w:rsidR="00070337">
        <w:t>16</w:t>
      </w:r>
      <w:r w:rsidR="00BB16DD" w:rsidRPr="002819FF">
        <w:t xml:space="preserve"> de outubro</w:t>
      </w:r>
      <w:r w:rsidR="00AC4D80" w:rsidRPr="002819FF">
        <w:t xml:space="preserve"> de 20</w:t>
      </w:r>
      <w:r w:rsidR="006A3731" w:rsidRPr="002819FF">
        <w:t>2</w:t>
      </w:r>
      <w:r w:rsidR="00070337">
        <w:t>2</w:t>
      </w:r>
    </w:p>
    <w:p w14:paraId="0793F382" w14:textId="31D4A0CB" w:rsidR="005954DA" w:rsidRDefault="006A3731" w:rsidP="00E879C1">
      <w:pPr>
        <w:spacing w:after="0" w:line="240" w:lineRule="auto"/>
        <w:jc w:val="right"/>
      </w:pPr>
      <w:r>
        <w:t>A</w:t>
      </w:r>
      <w:r w:rsidR="00AC4D80">
        <w:t xml:space="preserve"> Presidente da Mesa da Assembleia Geral</w:t>
      </w:r>
    </w:p>
    <w:p w14:paraId="7F60A2AE" w14:textId="77777777" w:rsidR="00FA0F43" w:rsidRPr="00AC4D80" w:rsidRDefault="00FA0F43" w:rsidP="00E879C1">
      <w:pPr>
        <w:spacing w:after="0" w:line="240" w:lineRule="auto"/>
        <w:jc w:val="right"/>
        <w:rPr>
          <w:rFonts w:ascii="Freestyle Script" w:hAnsi="Freestyle Script"/>
          <w:sz w:val="30"/>
          <w:szCs w:val="30"/>
        </w:rPr>
      </w:pPr>
      <w:r>
        <w:rPr>
          <w:rFonts w:ascii="Freestyle Script" w:hAnsi="Freestyle Script"/>
          <w:sz w:val="30"/>
          <w:szCs w:val="30"/>
        </w:rPr>
        <w:t>Clarinda Mª Rod. Barreira</w:t>
      </w:r>
    </w:p>
    <w:p w14:paraId="452969B5" w14:textId="77777777" w:rsidR="00FA0F43" w:rsidRPr="006A3731" w:rsidRDefault="00FA0F43" w:rsidP="008E5DC5">
      <w:pPr>
        <w:jc w:val="both"/>
      </w:pPr>
    </w:p>
    <w:sectPr w:rsidR="00FA0F43" w:rsidRPr="006A3731" w:rsidSect="00284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DA"/>
    <w:rsid w:val="00070337"/>
    <w:rsid w:val="000A5B5D"/>
    <w:rsid w:val="002819FF"/>
    <w:rsid w:val="0028445C"/>
    <w:rsid w:val="002A322A"/>
    <w:rsid w:val="00361AC9"/>
    <w:rsid w:val="003722A4"/>
    <w:rsid w:val="003849B3"/>
    <w:rsid w:val="003916C1"/>
    <w:rsid w:val="003A7F21"/>
    <w:rsid w:val="003F07E0"/>
    <w:rsid w:val="00417750"/>
    <w:rsid w:val="004D5D04"/>
    <w:rsid w:val="00583172"/>
    <w:rsid w:val="005954DA"/>
    <w:rsid w:val="00686F8E"/>
    <w:rsid w:val="006A3731"/>
    <w:rsid w:val="00726365"/>
    <w:rsid w:val="0075052F"/>
    <w:rsid w:val="00804162"/>
    <w:rsid w:val="00892B09"/>
    <w:rsid w:val="008E5DC5"/>
    <w:rsid w:val="009C0AF1"/>
    <w:rsid w:val="00AA5CD6"/>
    <w:rsid w:val="00AB22C4"/>
    <w:rsid w:val="00AC4D80"/>
    <w:rsid w:val="00B12AAC"/>
    <w:rsid w:val="00B63AB0"/>
    <w:rsid w:val="00BB16DD"/>
    <w:rsid w:val="00BB6EE2"/>
    <w:rsid w:val="00C7326A"/>
    <w:rsid w:val="00CE2A3F"/>
    <w:rsid w:val="00D81C32"/>
    <w:rsid w:val="00D93E0B"/>
    <w:rsid w:val="00E879C1"/>
    <w:rsid w:val="00E94348"/>
    <w:rsid w:val="00F872D4"/>
    <w:rsid w:val="00FA0F43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450E"/>
  <w15:docId w15:val="{D3CF72B5-9B61-4B23-964A-8D14CAAC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9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54D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E2A3F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E2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Vilela</dc:creator>
  <cp:lastModifiedBy>Filipa Bettencourt</cp:lastModifiedBy>
  <cp:revision>2</cp:revision>
  <cp:lastPrinted>2018-10-24T22:30:00Z</cp:lastPrinted>
  <dcterms:created xsi:type="dcterms:W3CDTF">2022-10-16T20:11:00Z</dcterms:created>
  <dcterms:modified xsi:type="dcterms:W3CDTF">2022-10-16T20:11:00Z</dcterms:modified>
</cp:coreProperties>
</file>